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Shepherds’ Visit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Stand Up And Shout It</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https://www.youtube.com/watch?v=i2odQosI63Q&amp;list=RDi2odQosI63Q&amp;start_radio=1</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This Little Light Of Mine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https://www.youtube.com/watch?v=pf3Okams4JY&amp;list=RDpf3Okams4JY&amp;start_radio=1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The Story of Christmas (Jesus and the Shepherds)</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https://www.youtube.com/watch?v=TJIC57EvYFo</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277</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Luke 2:8-20</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In our story, the shepherds could have stayed in the fields with their sheep. It would have been more comfortable and safer to stay where they were. But instead, they went to see Jesus. They shared their story with Jesus' parents. Jesus' parents had just had a hard day. The shepherds would have really cheered them up. The shepherds also talked to other people, and everyone was amazed. God had given the shepherds a story to share, and they shared it. We can learn from that. Sometimes God gives us a story to share. And instead of keeping it to ourselves, we need to help people by sharing our story. So let's practice sharing stories that can help people.</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did the shepherd do after the angels talked to them?</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can you do when God does something great for you?</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color w:val="1155cc"/>
                <w:u w:val="single"/>
              </w:rPr>
            </w:pPr>
            <w:hyperlink r:id="rId9">
              <w:r w:rsidDel="00000000" w:rsidR="00000000" w:rsidRPr="00000000">
                <w:rPr>
                  <w:color w:val="1155cc"/>
                  <w:u w:val="single"/>
                  <w:rtl w:val="0"/>
                </w:rPr>
                <w:t xml:space="preserve">https://flamecreativekids.blogspot.com/2012/11/messy-christmas-shepherd-craft.html</w:t>
              </w:r>
            </w:hyperlink>
            <w:r w:rsidDel="00000000" w:rsidR="00000000" w:rsidRPr="00000000">
              <w:rPr>
                <w:rtl w:val="0"/>
              </w:rPr>
            </w:r>
          </w:p>
          <w:p w:rsidR="00000000" w:rsidDel="00000000" w:rsidP="00000000" w:rsidRDefault="00000000" w:rsidRPr="00000000" w14:paraId="0000001B">
            <w:pPr>
              <w:widowControl w:val="0"/>
              <w:rPr>
                <w:sz w:val="20"/>
                <w:szCs w:val="20"/>
              </w:rPr>
            </w:pPr>
            <w:r w:rsidDel="00000000" w:rsidR="00000000" w:rsidRPr="00000000">
              <w:rPr>
                <w:rtl w:val="0"/>
              </w:rPr>
              <w:t xml:space="preserve">Note: In the absence of toilet paper rolls, consider rolled up cardstock as a substitute.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rtl w:val="0"/>
              </w:rPr>
              <w:t xml:space="preserve">Acts 4:20 (ICB). We cannot keep quiet. We must speak about what we have seen and heard.”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F">
            <w:pPr>
              <w:widowControl w:val="0"/>
              <w:rPr>
                <w:sz w:val="20"/>
                <w:szCs w:val="20"/>
              </w:rPr>
            </w:pPr>
            <w:hyperlink r:id="rId10">
              <w:r w:rsidDel="00000000" w:rsidR="00000000" w:rsidRPr="00000000">
                <w:rPr>
                  <w:color w:val="1155cc"/>
                  <w:u w:val="single"/>
                  <w:rtl w:val="0"/>
                </w:rPr>
                <w:t xml:space="preserve">https://docs.google.com/document/d/1yz_gVt9YdIJhNbYWrsG-zIDYyt0l707VhzHKdRn93mQ/edit?usp=sharing</w:t>
              </w:r>
            </w:hyperlink>
            <w:r w:rsidDel="00000000" w:rsidR="00000000" w:rsidRPr="00000000">
              <w:rPr>
                <w:rtl w:val="0"/>
              </w:rPr>
            </w:r>
          </w:p>
        </w:tc>
      </w:tr>
    </w:tbl>
    <w:p w:rsidR="00000000" w:rsidDel="00000000" w:rsidP="00000000" w:rsidRDefault="00000000" w:rsidRPr="00000000" w14:paraId="00000020">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yz_gVt9YdIJhNbYWrsG-zIDYyt0l707VhzHKdRn93mQ/edit?usp=sharing" TargetMode="External"/><Relationship Id="rId9" Type="http://schemas.openxmlformats.org/officeDocument/2006/relationships/hyperlink" Target="https://flamecreativekids.blogspot.com/2012/11/messy-christmas-shepherd-craft.html" TargetMode="External"/><Relationship Id="rId5" Type="http://schemas.openxmlformats.org/officeDocument/2006/relationships/styles" Target="styles.xml"/><Relationship Id="rId6" Type="http://schemas.openxmlformats.org/officeDocument/2006/relationships/hyperlink" Target="https://www.youtube.com/watch?v=i2odQosI63Q&amp;list=RDi2odQosI63Q&amp;start_radio=1" TargetMode="External"/><Relationship Id="rId7" Type="http://schemas.openxmlformats.org/officeDocument/2006/relationships/hyperlink" Target="https://www.youtube.com/watch?v=pf3Okams4JY&amp;list=RDpf3Okams4JY&amp;start_radio=1" TargetMode="External"/><Relationship Id="rId8" Type="http://schemas.openxmlformats.org/officeDocument/2006/relationships/hyperlink" Target="https://www.youtube.com/watch?v=TJIC57EvY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