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ackground w:color="FFFFFF"/>
  <w:body>
    <w:p w:rsidR="00000000" w:rsidDel="00000000" w:rsidP="00000000" w:rsidRDefault="00000000" w:rsidRPr="00000000" w14:paraId="00000001">
      <w:pPr>
        <w:pStyle w:val="Heading1"/>
        <w:rPr/>
      </w:pPr>
      <w:bookmarkStart w:colFirst="0" w:colLast="0" w:name="_h3vp37pu466w" w:id="0"/>
      <w:bookmarkEnd w:id="0"/>
      <w:r w:rsidDel="00000000" w:rsidR="00000000" w:rsidRPr="00000000">
        <w:rPr>
          <w:rtl w:val="0"/>
        </w:rPr>
        <w:t xml:space="preserve">Lazarus Lives Again (Preschool Lesson)</w:t>
      </w:r>
    </w:p>
    <w:p w:rsidR="00000000" w:rsidDel="00000000" w:rsidP="00000000" w:rsidRDefault="00000000" w:rsidRPr="00000000" w14:paraId="00000002">
      <w:pPr>
        <w:rPr/>
      </w:pPr>
      <w:r w:rsidDel="00000000" w:rsidR="00000000" w:rsidRPr="00000000">
        <w:rPr>
          <w:rtl w:val="0"/>
        </w:rPr>
      </w:r>
    </w:p>
    <w:tbl>
      <w:tblPr>
        <w:tblStyle w:val="Table1"/>
        <w:tblW w:w="1105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625"/>
        <w:gridCol w:w="8430"/>
        <w:tblGridChange w:id="0">
          <w:tblGrid>
            <w:gridCol w:w="2625"/>
            <w:gridCol w:w="8430"/>
          </w:tblGrid>
        </w:tblGridChange>
      </w:tblGrid>
      <w:tr>
        <w:trPr>
          <w:cantSplit w:val="0"/>
          <w:trHeight w:val="390"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tcPr>
          <w:p w:rsidR="00000000" w:rsidDel="00000000" w:rsidP="00000000" w:rsidRDefault="00000000" w:rsidRPr="00000000" w14:paraId="00000003">
            <w:pPr>
              <w:spacing w:line="240" w:lineRule="auto"/>
              <w:rPr>
                <w:b w:val="1"/>
                <w:bCs w:val="1"/>
              </w:rPr>
            </w:pPr>
            <w:r w:rsidDel="00000000" w:rsidR="00000000" w:rsidRPr="00000000">
              <w:rPr>
                <w:b w:val="1"/>
                <w:bCs w:val="1"/>
                <w:rtl w:val="0"/>
              </w:rPr>
              <w:t xml:space="preserve">Song 1</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04">
            <w:pPr>
              <w:widowControl w:val="0"/>
              <w:rPr>
                <w:sz w:val="20"/>
                <w:szCs w:val="20"/>
              </w:rPr>
            </w:pPr>
            <w:r w:rsidDel="00000000" w:rsidR="00000000" w:rsidRPr="00000000">
              <w:rPr>
                <w:rtl w:val="0"/>
              </w:rPr>
              <w:t xml:space="preserve">God Is So Good</w:t>
            </w:r>
            <w:r w:rsidDel="00000000" w:rsidR="00000000" w:rsidRPr="00000000">
              <w:rPr>
                <w:rtl w:val="0"/>
              </w:rPr>
            </w:r>
          </w:p>
        </w:tc>
      </w:tr>
      <w:tr>
        <w:trPr>
          <w:cantSplit w:val="0"/>
          <w:trHeight w:val="525"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tcPr>
          <w:p w:rsidR="00000000" w:rsidDel="00000000" w:rsidP="00000000" w:rsidRDefault="00000000" w:rsidRPr="00000000" w14:paraId="00000005">
            <w:pPr>
              <w:spacing w:line="240" w:lineRule="auto"/>
              <w:rPr>
                <w:b w:val="1"/>
                <w:bCs w:val="1"/>
              </w:rPr>
            </w:pPr>
            <w:r w:rsidDel="00000000" w:rsidR="00000000" w:rsidRPr="00000000">
              <w:rPr>
                <w:b w:val="1"/>
                <w:bCs w:val="1"/>
                <w:rtl w:val="0"/>
              </w:rPr>
              <w:t xml:space="preserve">Song 1 Link</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06">
            <w:pPr>
              <w:widowControl w:val="0"/>
              <w:rPr>
                <w:sz w:val="20"/>
                <w:szCs w:val="20"/>
              </w:rPr>
            </w:pPr>
            <w:hyperlink r:id="rId6">
              <w:r w:rsidDel="00000000" w:rsidR="00000000" w:rsidRPr="00000000">
                <w:rPr>
                  <w:color w:val="1155cc"/>
                  <w:u w:val="single"/>
                  <w:rtl w:val="0"/>
                </w:rPr>
                <w:t xml:space="preserve">https://www.youtube.com/watch?v=i7veY0pdAnk&amp;list=RDi7veY0pdAnk&amp;start_radio=1</w:t>
              </w:r>
            </w:hyperlink>
            <w:r w:rsidDel="00000000" w:rsidR="00000000" w:rsidRPr="00000000">
              <w:rPr>
                <w:rtl w:val="0"/>
              </w:rPr>
            </w:r>
          </w:p>
        </w:tc>
      </w:tr>
      <w:tr>
        <w:trPr>
          <w:cantSplit w:val="0"/>
          <w:trHeight w:val="525"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tcPr>
          <w:p w:rsidR="00000000" w:rsidDel="00000000" w:rsidP="00000000" w:rsidRDefault="00000000" w:rsidRPr="00000000" w14:paraId="00000007">
            <w:pPr>
              <w:spacing w:line="240" w:lineRule="auto"/>
              <w:rPr>
                <w:b w:val="1"/>
                <w:bCs w:val="1"/>
              </w:rPr>
            </w:pPr>
            <w:r w:rsidDel="00000000" w:rsidR="00000000" w:rsidRPr="00000000">
              <w:rPr>
                <w:b w:val="1"/>
                <w:bCs w:val="1"/>
                <w:rtl w:val="0"/>
              </w:rPr>
              <w:t xml:space="preserve">Song 2</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08">
            <w:pPr>
              <w:widowControl w:val="0"/>
              <w:rPr>
                <w:sz w:val="20"/>
                <w:szCs w:val="20"/>
              </w:rPr>
            </w:pPr>
            <w:r w:rsidDel="00000000" w:rsidR="00000000" w:rsidRPr="00000000">
              <w:rPr>
                <w:rtl w:val="0"/>
              </w:rPr>
              <w:t xml:space="preserve">Every Move I Make</w:t>
            </w:r>
            <w:r w:rsidDel="00000000" w:rsidR="00000000" w:rsidRPr="00000000">
              <w:rPr>
                <w:rtl w:val="0"/>
              </w:rPr>
            </w:r>
          </w:p>
        </w:tc>
      </w:tr>
      <w:tr>
        <w:trPr>
          <w:cantSplit w:val="0"/>
          <w:trHeight w:val="525"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tcPr>
          <w:p w:rsidR="00000000" w:rsidDel="00000000" w:rsidP="00000000" w:rsidRDefault="00000000" w:rsidRPr="00000000" w14:paraId="00000009">
            <w:pPr>
              <w:spacing w:line="240" w:lineRule="auto"/>
              <w:rPr>
                <w:b w:val="1"/>
                <w:bCs w:val="1"/>
              </w:rPr>
            </w:pPr>
            <w:r w:rsidDel="00000000" w:rsidR="00000000" w:rsidRPr="00000000">
              <w:rPr>
                <w:b w:val="1"/>
                <w:bCs w:val="1"/>
                <w:rtl w:val="0"/>
              </w:rPr>
              <w:t xml:space="preserve">Song 2 Link</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0A">
            <w:pPr>
              <w:widowControl w:val="0"/>
              <w:rPr>
                <w:sz w:val="20"/>
                <w:szCs w:val="20"/>
              </w:rPr>
            </w:pPr>
            <w:hyperlink r:id="rId7">
              <w:r w:rsidDel="00000000" w:rsidR="00000000" w:rsidRPr="00000000">
                <w:rPr>
                  <w:color w:val="0000ee"/>
                  <w:u w:val="single"/>
                  <w:rtl w:val="0"/>
                </w:rPr>
                <w:t xml:space="preserve">Every Move I Make | Dance-A-Long with Lyrics | Kids Worship - YouTube</w:t>
              </w:r>
            </w:hyperlink>
            <w:r w:rsidDel="00000000" w:rsidR="00000000" w:rsidRPr="00000000">
              <w:rPr>
                <w:rtl w:val="0"/>
              </w:rPr>
            </w:r>
          </w:p>
        </w:tc>
      </w:tr>
      <w:tr>
        <w:trPr>
          <w:cantSplit w:val="0"/>
          <w:trHeight w:val="390"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tcPr>
          <w:p w:rsidR="00000000" w:rsidDel="00000000" w:rsidP="00000000" w:rsidRDefault="00000000" w:rsidRPr="00000000" w14:paraId="0000000B">
            <w:pPr>
              <w:spacing w:line="240" w:lineRule="auto"/>
              <w:rPr>
                <w:b w:val="1"/>
                <w:bCs w:val="1"/>
              </w:rPr>
            </w:pPr>
            <w:r w:rsidDel="00000000" w:rsidR="00000000" w:rsidRPr="00000000">
              <w:rPr>
                <w:b w:val="1"/>
                <w:bCs w:val="1"/>
                <w:rtl w:val="0"/>
              </w:rPr>
              <w:t xml:space="preserve">Bible Cartoon</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0C">
            <w:pPr>
              <w:widowControl w:val="0"/>
              <w:rPr>
                <w:sz w:val="20"/>
                <w:szCs w:val="20"/>
              </w:rPr>
            </w:pPr>
            <w:r w:rsidDel="00000000" w:rsidR="00000000" w:rsidRPr="00000000">
              <w:rPr>
                <w:rtl w:val="0"/>
              </w:rPr>
              <w:t xml:space="preserve">Jesus Raises Lazarus from the Dead, by Saddleback Kids</w:t>
            </w:r>
            <w:r w:rsidDel="00000000" w:rsidR="00000000" w:rsidRPr="00000000">
              <w:rPr>
                <w:rtl w:val="0"/>
              </w:rPr>
            </w:r>
          </w:p>
        </w:tc>
      </w:tr>
      <w:tr>
        <w:trPr>
          <w:cantSplit w:val="0"/>
          <w:trHeight w:val="705"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tcPr>
          <w:p w:rsidR="00000000" w:rsidDel="00000000" w:rsidP="00000000" w:rsidRDefault="00000000" w:rsidRPr="00000000" w14:paraId="0000000D">
            <w:pPr>
              <w:spacing w:line="240" w:lineRule="auto"/>
              <w:rPr>
                <w:b w:val="1"/>
                <w:bCs w:val="1"/>
              </w:rPr>
            </w:pPr>
            <w:r w:rsidDel="00000000" w:rsidR="00000000" w:rsidRPr="00000000">
              <w:rPr>
                <w:b w:val="1"/>
                <w:bCs w:val="1"/>
                <w:rtl w:val="0"/>
              </w:rPr>
              <w:t xml:space="preserve">Bible Cartoon Link</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0E">
            <w:pPr>
              <w:widowControl w:val="0"/>
              <w:rPr>
                <w:sz w:val="20"/>
                <w:szCs w:val="20"/>
              </w:rPr>
            </w:pPr>
            <w:hyperlink r:id="rId8">
              <w:r w:rsidDel="00000000" w:rsidR="00000000" w:rsidRPr="00000000">
                <w:rPr>
                  <w:color w:val="1155cc"/>
                  <w:u w:val="single"/>
                  <w:rtl w:val="0"/>
                </w:rPr>
                <w:t xml:space="preserve">https://www.youtube.com/watch?v=Dca8SSxXCmM&amp;t=21s</w:t>
              </w:r>
            </w:hyperlink>
            <w:r w:rsidDel="00000000" w:rsidR="00000000" w:rsidRPr="00000000">
              <w:rPr>
                <w:rtl w:val="0"/>
              </w:rPr>
            </w:r>
          </w:p>
        </w:tc>
      </w:tr>
      <w:tr>
        <w:trPr>
          <w:cantSplit w:val="0"/>
          <w:trHeight w:val="390"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tcPr>
          <w:p w:rsidR="00000000" w:rsidDel="00000000" w:rsidP="00000000" w:rsidRDefault="00000000" w:rsidRPr="00000000" w14:paraId="0000000F">
            <w:pPr>
              <w:spacing w:line="240" w:lineRule="auto"/>
              <w:rPr>
                <w:b w:val="1"/>
                <w:bCs w:val="1"/>
              </w:rPr>
            </w:pPr>
            <w:r w:rsidDel="00000000" w:rsidR="00000000" w:rsidRPr="00000000">
              <w:rPr>
                <w:b w:val="1"/>
                <w:bCs w:val="1"/>
                <w:rtl w:val="0"/>
              </w:rPr>
              <w:t xml:space="preserve">The Beginner's Bible (please try to read the story to the kids)</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tcPr>
          <w:p w:rsidR="00000000" w:rsidDel="00000000" w:rsidP="00000000" w:rsidRDefault="00000000" w:rsidRPr="00000000" w14:paraId="00000010">
            <w:pPr>
              <w:widowControl w:val="0"/>
              <w:rPr>
                <w:sz w:val="20"/>
                <w:szCs w:val="20"/>
              </w:rPr>
            </w:pPr>
            <w:r w:rsidDel="00000000" w:rsidR="00000000" w:rsidRPr="00000000">
              <w:rPr>
                <w:rtl w:val="0"/>
              </w:rPr>
              <w:t xml:space="preserve">Page </w:t>
            </w:r>
            <w:r w:rsidDel="00000000" w:rsidR="00000000" w:rsidRPr="00000000">
              <w:rPr>
                <w:rtl w:val="0"/>
              </w:rPr>
              <w:t xml:space="preserve">418</w:t>
            </w:r>
            <w:r w:rsidDel="00000000" w:rsidR="00000000" w:rsidRPr="00000000">
              <w:rPr>
                <w:rtl w:val="0"/>
              </w:rPr>
            </w:r>
          </w:p>
        </w:tc>
      </w:tr>
      <w:tr>
        <w:trPr>
          <w:cantSplit w:val="0"/>
          <w:trHeight w:val="705"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tcPr>
          <w:p w:rsidR="00000000" w:rsidDel="00000000" w:rsidP="00000000" w:rsidRDefault="00000000" w:rsidRPr="00000000" w14:paraId="00000011">
            <w:pPr>
              <w:spacing w:line="240" w:lineRule="auto"/>
              <w:rPr>
                <w:b w:val="1"/>
                <w:bCs w:val="1"/>
              </w:rPr>
            </w:pPr>
            <w:r w:rsidDel="00000000" w:rsidR="00000000" w:rsidRPr="00000000">
              <w:rPr>
                <w:b w:val="1"/>
                <w:bCs w:val="1"/>
                <w:rtl w:val="0"/>
              </w:rPr>
              <w:t xml:space="preserve">Bible Reference</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tcPr>
          <w:p w:rsidR="00000000" w:rsidDel="00000000" w:rsidP="00000000" w:rsidRDefault="00000000" w:rsidRPr="00000000" w14:paraId="00000012">
            <w:pPr>
              <w:widowControl w:val="0"/>
              <w:rPr>
                <w:sz w:val="20"/>
                <w:szCs w:val="20"/>
              </w:rPr>
            </w:pPr>
            <w:r w:rsidDel="00000000" w:rsidR="00000000" w:rsidRPr="00000000">
              <w:rPr>
                <w:rtl w:val="0"/>
              </w:rPr>
              <w:t xml:space="preserve">John 11:1-44</w:t>
            </w:r>
            <w:r w:rsidDel="00000000" w:rsidR="00000000" w:rsidRPr="00000000">
              <w:rPr>
                <w:rtl w:val="0"/>
              </w:rPr>
            </w:r>
          </w:p>
        </w:tc>
      </w:tr>
      <w:tr>
        <w:trPr>
          <w:cantSplit w:val="0"/>
          <w:trHeight w:val="630"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tcPr>
          <w:p w:rsidR="00000000" w:rsidDel="00000000" w:rsidP="00000000" w:rsidRDefault="00000000" w:rsidRPr="00000000" w14:paraId="00000013">
            <w:pPr>
              <w:spacing w:line="240" w:lineRule="auto"/>
              <w:rPr>
                <w:b w:val="1"/>
                <w:bCs w:val="1"/>
              </w:rPr>
            </w:pPr>
            <w:r w:rsidDel="00000000" w:rsidR="00000000" w:rsidRPr="00000000">
              <w:rPr>
                <w:b w:val="1"/>
                <w:bCs w:val="1"/>
                <w:rtl w:val="0"/>
              </w:rPr>
              <w:t xml:space="preserve">Devotional</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14">
            <w:pPr>
              <w:widowControl w:val="0"/>
              <w:rPr/>
            </w:pPr>
            <w:r w:rsidDel="00000000" w:rsidR="00000000" w:rsidRPr="00000000">
              <w:rPr>
                <w:rtl w:val="0"/>
              </w:rPr>
              <w:t xml:space="preserve">In our Bible story, everyone loved Jesus. Mary, Martha, and Lazarus all loved Jesus. But, Jesus didn't give them what they wanted. Jesus could have visited Lazarus to take away his sickness. Or, Jesus could have just said a word and Lazarus would have been better right away. But instead, Jesus let Lazarus get really sick, and Lazarus got so sick that he died. His sisters Mary and Martha were very sad and very confused. But, Jesus had a better plan. After Lazarus died, Jesus went to the place where they put his body. And then, Jesus told Lazarus to come out, and Lazarus came back to life! And, in the end, Mary, Martha, and Lazarus were back together. And they learned that Jesus is so powerful that even death cannot stop Him.</w:t>
            </w:r>
          </w:p>
          <w:p w:rsidR="00000000" w:rsidDel="00000000" w:rsidP="00000000" w:rsidRDefault="00000000" w:rsidRPr="00000000" w14:paraId="00000015">
            <w:pPr>
              <w:widowControl w:val="0"/>
              <w:rPr/>
            </w:pPr>
            <w:r w:rsidDel="00000000" w:rsidR="00000000" w:rsidRPr="00000000">
              <w:rPr>
                <w:rtl w:val="0"/>
              </w:rPr>
            </w:r>
          </w:p>
          <w:p w:rsidR="00000000" w:rsidDel="00000000" w:rsidP="00000000" w:rsidRDefault="00000000" w:rsidRPr="00000000" w14:paraId="00000016">
            <w:pPr>
              <w:widowControl w:val="0"/>
              <w:rPr/>
            </w:pPr>
            <w:r w:rsidDel="00000000" w:rsidR="00000000" w:rsidRPr="00000000">
              <w:rPr>
                <w:rtl w:val="0"/>
              </w:rPr>
              <w:t xml:space="preserve">So, what can we learn from this story? We can learn that Jesus doesn't always give us what we want. Sometimes we are very sad and confused, and terrible things can happen to us. But in the end, Jesus always takes care of the people who love him. Jesus is so powerful that nothing will stop him. And, he will always give us the best thing in the end.</w:t>
            </w:r>
            <w:r w:rsidDel="00000000" w:rsidR="00000000" w:rsidRPr="00000000">
              <w:rPr>
                <w:rtl w:val="0"/>
              </w:rPr>
            </w:r>
          </w:p>
        </w:tc>
      </w:tr>
      <w:tr>
        <w:trPr>
          <w:cantSplit w:val="0"/>
          <w:trHeight w:val="390" w:hRule="atLeast"/>
          <w:tblHeader w:val="0"/>
        </w:trPr>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top"/>
          </w:tcPr>
          <w:p w:rsidR="00000000" w:rsidDel="00000000" w:rsidP="00000000" w:rsidRDefault="00000000" w:rsidRPr="00000000" w14:paraId="00000017">
            <w:pPr>
              <w:widowControl w:val="0"/>
              <w:rPr>
                <w:sz w:val="20"/>
                <w:szCs w:val="20"/>
              </w:rPr>
            </w:pPr>
            <w:r w:rsidDel="00000000" w:rsidR="00000000" w:rsidRPr="00000000">
              <w:rPr>
                <w:b w:val="1"/>
                <w:bCs w:val="1"/>
                <w:rtl w:val="0"/>
              </w:rPr>
              <w:t xml:space="preserve">Discussion Question 1</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18">
            <w:pPr>
              <w:widowControl w:val="0"/>
              <w:rPr>
                <w:sz w:val="20"/>
                <w:szCs w:val="20"/>
              </w:rPr>
            </w:pPr>
            <w:r w:rsidDel="00000000" w:rsidR="00000000" w:rsidRPr="00000000">
              <w:rPr>
                <w:rtl w:val="0"/>
              </w:rPr>
              <w:t xml:space="preserve">Does Jesus always give us what we want?</w:t>
            </w:r>
            <w:r w:rsidDel="00000000" w:rsidR="00000000" w:rsidRPr="00000000">
              <w:rPr>
                <w:rtl w:val="0"/>
              </w:rPr>
            </w:r>
          </w:p>
        </w:tc>
      </w:tr>
      <w:tr>
        <w:trPr>
          <w:cantSplit w:val="0"/>
          <w:trHeight w:val="120" w:hRule="atLeast"/>
          <w:tblHeader w:val="0"/>
        </w:trPr>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top"/>
          </w:tcPr>
          <w:p w:rsidR="00000000" w:rsidDel="00000000" w:rsidP="00000000" w:rsidRDefault="00000000" w:rsidRPr="00000000" w14:paraId="00000019">
            <w:pPr>
              <w:widowControl w:val="0"/>
              <w:rPr>
                <w:sz w:val="20"/>
                <w:szCs w:val="20"/>
              </w:rPr>
            </w:pPr>
            <w:r w:rsidDel="00000000" w:rsidR="00000000" w:rsidRPr="00000000">
              <w:rPr>
                <w:b w:val="1"/>
                <w:bCs w:val="1"/>
                <w:rtl w:val="0"/>
              </w:rPr>
              <w:t xml:space="preserve">Discussion Question 2</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1A">
            <w:pPr>
              <w:widowControl w:val="0"/>
              <w:rPr>
                <w:sz w:val="20"/>
                <w:szCs w:val="20"/>
              </w:rPr>
            </w:pPr>
            <w:r w:rsidDel="00000000" w:rsidR="00000000" w:rsidRPr="00000000">
              <w:rPr>
                <w:rtl w:val="0"/>
              </w:rPr>
              <w:t xml:space="preserve">Why doesn't Jesus always give us what we want?</w:t>
            </w:r>
            <w:r w:rsidDel="00000000" w:rsidR="00000000" w:rsidRPr="00000000">
              <w:rPr>
                <w:rtl w:val="0"/>
              </w:rPr>
            </w:r>
          </w:p>
        </w:tc>
      </w:tr>
      <w:tr>
        <w:trPr>
          <w:cantSplit w:val="0"/>
          <w:tblHeader w:val="0"/>
        </w:trPr>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top"/>
          </w:tcPr>
          <w:p w:rsidR="00000000" w:rsidDel="00000000" w:rsidP="00000000" w:rsidRDefault="00000000" w:rsidRPr="00000000" w14:paraId="0000001B">
            <w:pPr>
              <w:widowControl w:val="0"/>
              <w:rPr>
                <w:sz w:val="20"/>
                <w:szCs w:val="20"/>
              </w:rPr>
            </w:pPr>
            <w:r w:rsidDel="00000000" w:rsidR="00000000" w:rsidRPr="00000000">
              <w:rPr>
                <w:b w:val="1"/>
                <w:bCs w:val="1"/>
                <w:rtl w:val="0"/>
              </w:rPr>
              <w:t xml:space="preserve">Craft</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1C">
            <w:pPr>
              <w:widowControl w:val="0"/>
              <w:rPr>
                <w:sz w:val="20"/>
                <w:szCs w:val="20"/>
              </w:rPr>
            </w:pPr>
            <w:hyperlink r:id="rId9">
              <w:r w:rsidDel="00000000" w:rsidR="00000000" w:rsidRPr="00000000">
                <w:rPr>
                  <w:color w:val="1155cc"/>
                  <w:u w:val="single"/>
                  <w:rtl w:val="0"/>
                </w:rPr>
                <w:t xml:space="preserve">https://mywonderstudio.com/en/level-1/coloring-page-the-raising-of-lazarus/</w:t>
              </w:r>
            </w:hyperlink>
            <w:r w:rsidDel="00000000" w:rsidR="00000000" w:rsidRPr="00000000">
              <w:rPr>
                <w:rtl w:val="0"/>
              </w:rPr>
            </w:r>
          </w:p>
        </w:tc>
      </w:tr>
      <w:tr>
        <w:trPr>
          <w:cantSplit w:val="0"/>
          <w:tblHeader w:val="0"/>
        </w:trPr>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top"/>
          </w:tcPr>
          <w:p w:rsidR="00000000" w:rsidDel="00000000" w:rsidP="00000000" w:rsidRDefault="00000000" w:rsidRPr="00000000" w14:paraId="0000001D">
            <w:pPr>
              <w:widowControl w:val="0"/>
              <w:rPr>
                <w:sz w:val="20"/>
                <w:szCs w:val="20"/>
              </w:rPr>
            </w:pPr>
            <w:r w:rsidDel="00000000" w:rsidR="00000000" w:rsidRPr="00000000">
              <w:rPr>
                <w:b w:val="1"/>
                <w:bCs w:val="1"/>
                <w:rtl w:val="0"/>
              </w:rPr>
              <w:t xml:space="preserve">Memory Verse</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1E">
            <w:pPr>
              <w:widowControl w:val="0"/>
              <w:rPr>
                <w:sz w:val="20"/>
                <w:szCs w:val="20"/>
              </w:rPr>
            </w:pPr>
            <w:r w:rsidDel="00000000" w:rsidR="00000000" w:rsidRPr="00000000">
              <w:rPr>
                <w:rtl w:val="0"/>
              </w:rPr>
              <w:t xml:space="preserve">John 11:25 (CEV). Jesus then said, “I am the one who raises the dead to life! Everyone who has faith in me will live, even if they die.</w:t>
            </w:r>
            <w:r w:rsidDel="00000000" w:rsidR="00000000" w:rsidRPr="00000000">
              <w:rPr>
                <w:rtl w:val="0"/>
              </w:rPr>
            </w:r>
          </w:p>
        </w:tc>
      </w:tr>
      <w:tr>
        <w:trPr>
          <w:cantSplit w:val="0"/>
          <w:tblHeader w:val="0"/>
        </w:trPr>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top"/>
          </w:tcPr>
          <w:p w:rsidR="00000000" w:rsidDel="00000000" w:rsidP="00000000" w:rsidRDefault="00000000" w:rsidRPr="00000000" w14:paraId="0000001F">
            <w:pPr>
              <w:widowControl w:val="0"/>
              <w:rPr>
                <w:sz w:val="20"/>
                <w:szCs w:val="20"/>
              </w:rPr>
            </w:pPr>
            <w:r w:rsidDel="00000000" w:rsidR="00000000" w:rsidRPr="00000000">
              <w:rPr>
                <w:b w:val="1"/>
                <w:bCs w:val="1"/>
                <w:rtl w:val="0"/>
              </w:rPr>
              <w:t xml:space="preserve">Note To Parents</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20">
            <w:pPr>
              <w:widowControl w:val="0"/>
              <w:rPr>
                <w:sz w:val="20"/>
                <w:szCs w:val="20"/>
              </w:rPr>
            </w:pPr>
            <w:hyperlink r:id="rId10">
              <w:r w:rsidDel="00000000" w:rsidR="00000000" w:rsidRPr="00000000">
                <w:rPr>
                  <w:color w:val="1155cc"/>
                  <w:u w:val="single"/>
                  <w:rtl w:val="0"/>
                </w:rPr>
                <w:t xml:space="preserve">https://docs.google.com/document/d/17WFTp_d-OChXAGdcpPdUswacWlwKSRio8KFv5eIopcs/edit?usp=sharing</w:t>
              </w:r>
            </w:hyperlink>
            <w:r w:rsidDel="00000000" w:rsidR="00000000" w:rsidRPr="00000000">
              <w:rPr>
                <w:rtl w:val="0"/>
              </w:rPr>
            </w:r>
          </w:p>
        </w:tc>
      </w:tr>
    </w:tbl>
    <w:p w:rsidR="00000000" w:rsidDel="00000000" w:rsidP="00000000" w:rsidRDefault="00000000" w:rsidRPr="00000000" w14:paraId="00000021">
      <w:pPr>
        <w:rPr/>
      </w:pPr>
      <w:r w:rsidDel="00000000" w:rsidR="00000000" w:rsidRPr="00000000">
        <w:rPr>
          <w:rtl w:val="0"/>
        </w:rPr>
      </w:r>
    </w:p>
    <w:sectPr>
      <w:pgSz w:h="15840" w:w="12240" w:orient="portrait"/>
      <w:pgMar w:bottom="720" w:top="720" w:left="720" w:right="72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isplayBackgroundShape w:val="1"/>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0" Type="http://schemas.openxmlformats.org/officeDocument/2006/relationships/hyperlink" Target="https://docs.google.com/document/d/17WFTp_d-OChXAGdcpPdUswacWlwKSRio8KFv5eIopcs/edit?usp=sharing" TargetMode="External"/><Relationship Id="rId9" Type="http://schemas.openxmlformats.org/officeDocument/2006/relationships/hyperlink" Target="https://mywonderstudio.com/en/level-1/coloring-page-the-raising-of-lazarus/" TargetMode="External"/><Relationship Id="rId5" Type="http://schemas.openxmlformats.org/officeDocument/2006/relationships/styles" Target="styles.xml"/><Relationship Id="rId6" Type="http://schemas.openxmlformats.org/officeDocument/2006/relationships/hyperlink" Target="https://www.youtube.com/watch?v=i7veY0pdAnk&amp;list=RDi7veY0pdAnk&amp;start_radio=1" TargetMode="External"/><Relationship Id="rId7" Type="http://schemas.openxmlformats.org/officeDocument/2006/relationships/hyperlink" Target="https://www.youtube.com/watch?v=MPvnZILn6EY" TargetMode="External"/><Relationship Id="rId8" Type="http://schemas.openxmlformats.org/officeDocument/2006/relationships/hyperlink" Target="https://www.youtube.com/watch?v=Dca8SSxXCmM&amp;t=21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