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hanging="425.1968503937008"/>
        <w:rPr/>
      </w:pPr>
      <w:bookmarkStart w:colFirst="0" w:colLast="0" w:name="_h3vp37pu466w" w:id="0"/>
      <w:bookmarkEnd w:id="0"/>
      <w:r w:rsidDel="00000000" w:rsidR="00000000" w:rsidRPr="00000000">
        <w:rPr>
          <w:rtl w:val="0"/>
        </w:rPr>
        <w:t xml:space="preserve">A Poor Widow’s Gift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I've Got The Joy</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I've got the Joy Joy Joy | Kids Songs | Hi Heaven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The Widow's Offering | Stories of the Bible</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https://www.youtube.com/watch?v=dJo6WDxBCRc</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433</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Luke 21:1-4</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pPr>
            <w:r w:rsidDel="00000000" w:rsidR="00000000" w:rsidRPr="00000000">
              <w:rPr>
                <w:rtl w:val="0"/>
              </w:rPr>
              <w:t xml:space="preserve">In our Bible story, some people gave a lot of money to God. But, there was a very poor woman who gave two small coins, and those two coins were all that she had. Jesus said those two coins were worth more than all the big bags of money. The poor woman gave everything she had because she really loved God. She did a small thing with a lot of love. That's better than doing a big thing with only half of your heart.</w:t>
            </w:r>
          </w:p>
          <w:p w:rsidR="00000000" w:rsidDel="00000000" w:rsidP="00000000" w:rsidRDefault="00000000" w:rsidRPr="00000000" w14:paraId="00000015">
            <w:pPr>
              <w:widowControl w:val="0"/>
              <w:rPr/>
            </w:pPr>
            <w:r w:rsidDel="00000000" w:rsidR="00000000" w:rsidRPr="00000000">
              <w:rPr>
                <w:rtl w:val="0"/>
              </w:rPr>
            </w:r>
          </w:p>
          <w:p w:rsidR="00000000" w:rsidDel="00000000" w:rsidP="00000000" w:rsidRDefault="00000000" w:rsidRPr="00000000" w14:paraId="00000016">
            <w:pPr>
              <w:widowControl w:val="0"/>
              <w:rPr/>
            </w:pPr>
            <w:r w:rsidDel="00000000" w:rsidR="00000000" w:rsidRPr="00000000">
              <w:rPr>
                <w:rtl w:val="0"/>
              </w:rPr>
              <w:t xml:space="preserve">This is an important lesson for us because we all know big people who can do big things. And sometimes you might feel like you're really small and you can't do a whole lot. But, we can all do little things with a lot of love. And, that matters a lot to God.</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Why was the woman's gift special?</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rtl w:val="0"/>
              </w:rPr>
              <w:t xml:space="preserve">What matters more to God, the gift or the heart?</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hyperlink r:id="rId9">
              <w:r w:rsidDel="00000000" w:rsidR="00000000" w:rsidRPr="00000000">
                <w:rPr>
                  <w:color w:val="1155cc"/>
                  <w:u w:val="single"/>
                  <w:rtl w:val="0"/>
                </w:rPr>
                <w:t xml:space="preserve">https://sundayschoolzone.com/activity/cheerful-giver-coloring-page/view/</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rtl w:val="0"/>
              </w:rPr>
              <w:t xml:space="preserve">1 Samuel 16:7b (ICB). People look at the outside of a person, but the Lord looks at the heart.</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sz w:val="20"/>
                <w:szCs w:val="20"/>
              </w:rPr>
            </w:pPr>
            <w:hyperlink r:id="rId10">
              <w:r w:rsidDel="00000000" w:rsidR="00000000" w:rsidRPr="00000000">
                <w:rPr>
                  <w:color w:val="1155cc"/>
                  <w:u w:val="single"/>
                  <w:rtl w:val="0"/>
                </w:rPr>
                <w:t xml:space="preserve">https://docs.google.com/document/d/1XypDDQF3JQcR7WdKiB38MPaOndkO7I1DogsLVVPJ358/edit?usp=sharing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XypDDQF3JQcR7WdKiB38MPaOndkO7I1DogsLVVPJ358/edit?usp=sharing" TargetMode="External"/><Relationship Id="rId9" Type="http://schemas.openxmlformats.org/officeDocument/2006/relationships/hyperlink" Target="https://sundayschoolzone.com/activity/cheerful-giver-coloring-page/view/" TargetMode="External"/><Relationship Id="rId5" Type="http://schemas.openxmlformats.org/officeDocument/2006/relationships/styles" Target="styles.xml"/><Relationship Id="rId6" Type="http://schemas.openxmlformats.org/officeDocument/2006/relationships/hyperlink" Target="https://www.youtube.com/watch?v=hpDrndhk1ko" TargetMode="External"/><Relationship Id="rId7" Type="http://schemas.openxmlformats.org/officeDocument/2006/relationships/hyperlink" Target="https://www.youtube.com/watch?v=xV7XH2OgOTk" TargetMode="External"/><Relationship Id="rId8" Type="http://schemas.openxmlformats.org/officeDocument/2006/relationships/hyperlink" Target="https://www.youtube.com/watch?v=dJo6WDxBC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